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30" w:type="dxa"/>
        <w:tblInd w:w="-107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835"/>
        <w:gridCol w:w="2566"/>
        <w:gridCol w:w="102"/>
        <w:gridCol w:w="1165"/>
        <w:gridCol w:w="3262"/>
      </w:tblGrid>
      <w:tr w:rsidR="00545575" w:rsidRPr="00A71ACB" w:rsidTr="00234523">
        <w:trPr>
          <w:trHeight w:val="308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545575" w:rsidRPr="00A71ACB" w:rsidRDefault="00545575" w:rsidP="00234523">
            <w:pPr>
              <w:ind w:left="2649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Оқытушы жайлы жеке мәліметтер </w:t>
            </w:r>
          </w:p>
        </w:tc>
      </w:tr>
      <w:tr w:rsidR="00545575" w:rsidRPr="00A71ACB" w:rsidTr="00234523">
        <w:trPr>
          <w:trHeight w:val="508"/>
        </w:trPr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75" w:rsidRPr="00A71ACB" w:rsidRDefault="00545575" w:rsidP="00234523">
            <w:pPr>
              <w:ind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E300EA1" wp14:editId="14AE454E">
                  <wp:extent cx="1668646" cy="2009406"/>
                  <wp:effectExtent l="0" t="0" r="8255" b="0"/>
                  <wp:docPr id="2" name="Рисунок 2" descr="C:\Users\SAMSUNG\AppData\Local\Microsoft\Windows\INetCache\Content.MSO\233D4C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\AppData\Local\Microsoft\Windows\INetCache\Content.MSO\233D4C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160" cy="202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575" w:rsidRPr="00A71ACB" w:rsidRDefault="00545575" w:rsidP="00234523">
            <w:pPr>
              <w:ind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45575" w:rsidRPr="00A71ACB" w:rsidRDefault="00545575" w:rsidP="0023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Тегі, аты,әкесініңаты (жекекуәлігі бойынша)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45575" w:rsidRPr="00A71ACB" w:rsidRDefault="00545575" w:rsidP="00234523">
            <w:pPr>
              <w:ind w:left="66" w:right="1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  <w:lang w:val="kk-KZ"/>
              </w:rPr>
              <w:t>Чингенжинова Жумакыз Сейткадыровна</w:t>
            </w:r>
          </w:p>
        </w:tc>
      </w:tr>
      <w:tr w:rsidR="00545575" w:rsidRPr="00A71ACB" w:rsidTr="00234523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5575" w:rsidRPr="00A71ACB" w:rsidRDefault="00545575" w:rsidP="0023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45575" w:rsidRPr="00A71ACB" w:rsidRDefault="00545575" w:rsidP="00234523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Туған күні, айы, жылы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45575" w:rsidRPr="00A71ACB" w:rsidRDefault="00545575" w:rsidP="00234523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  <w:lang w:val="kk-KZ"/>
              </w:rPr>
              <w:t>13</w:t>
            </w:r>
            <w:r w:rsidRPr="00A71ACB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.06.19</w:t>
            </w:r>
            <w:r w:rsidRPr="00A71ACB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  <w:lang w:val="kk-KZ"/>
              </w:rPr>
              <w:t>63</w:t>
            </w:r>
          </w:p>
        </w:tc>
      </w:tr>
      <w:tr w:rsidR="00545575" w:rsidRPr="00A71ACB" w:rsidTr="00234523">
        <w:trPr>
          <w:trHeight w:val="1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5575" w:rsidRPr="00A71ACB" w:rsidRDefault="00545575" w:rsidP="0023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45575" w:rsidRPr="00A71ACB" w:rsidRDefault="00545575" w:rsidP="00234523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Жынысы (ер./әйел.)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45575" w:rsidRPr="00A71ACB" w:rsidRDefault="00545575" w:rsidP="00234523">
            <w:pPr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>әйел</w:t>
            </w:r>
          </w:p>
        </w:tc>
      </w:tr>
      <w:tr w:rsidR="00545575" w:rsidRPr="00A71ACB" w:rsidTr="00234523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5575" w:rsidRPr="00A71ACB" w:rsidRDefault="00545575" w:rsidP="0023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45575" w:rsidRPr="00A71ACB" w:rsidRDefault="00545575" w:rsidP="00234523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Ұлты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45575" w:rsidRPr="00A71ACB" w:rsidRDefault="00545575" w:rsidP="00234523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  <w:lang w:val="kk-KZ"/>
              </w:rPr>
              <w:t>Қазақ</w:t>
            </w:r>
          </w:p>
        </w:tc>
      </w:tr>
      <w:tr w:rsidR="00545575" w:rsidRPr="00A71ACB" w:rsidTr="00234523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5575" w:rsidRPr="00A71ACB" w:rsidRDefault="00545575" w:rsidP="0023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45575" w:rsidRPr="00A71ACB" w:rsidRDefault="00545575" w:rsidP="00234523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Азаматтығы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45575" w:rsidRPr="00A71ACB" w:rsidRDefault="00545575" w:rsidP="00234523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ҚР </w:t>
            </w:r>
          </w:p>
        </w:tc>
      </w:tr>
      <w:tr w:rsidR="00545575" w:rsidRPr="00A71ACB" w:rsidTr="00234523">
        <w:trPr>
          <w:trHeight w:val="1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45575" w:rsidRPr="00A71ACB" w:rsidRDefault="00545575" w:rsidP="00234523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Ұялы телефоны, E-mail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45575" w:rsidRPr="00A71ACB" w:rsidRDefault="00545575" w:rsidP="00234523">
            <w:pPr>
              <w:ind w:left="-93" w:right="102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</w:pPr>
            <w:r w:rsidRPr="00A71ACB">
              <w:rPr>
                <w:rFonts w:ascii="Times New Roman" w:hAnsi="Times New Roman" w:cs="Times New Roman"/>
                <w:b/>
                <w:i/>
                <w:color w:val="0F243E"/>
                <w:sz w:val="24"/>
                <w:szCs w:val="24"/>
              </w:rPr>
              <w:t xml:space="preserve">8 705 259 98 40 </w:t>
            </w:r>
          </w:p>
          <w:p w:rsidR="00545575" w:rsidRPr="00A71ACB" w:rsidRDefault="00545575" w:rsidP="00234523">
            <w:pPr>
              <w:ind w:left="-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71AC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87052599840</w:t>
              </w:r>
              <w:r w:rsidRPr="00A71AC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@yandex.kz</w:t>
              </w:r>
            </w:hyperlink>
          </w:p>
        </w:tc>
      </w:tr>
      <w:tr w:rsidR="00545575" w:rsidRPr="00A71ACB" w:rsidTr="00234523">
        <w:trPr>
          <w:trHeight w:val="310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545575" w:rsidRPr="00A71ACB" w:rsidRDefault="00545575" w:rsidP="00234523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Білімі </w:t>
            </w:r>
          </w:p>
        </w:tc>
      </w:tr>
      <w:tr w:rsidR="00545575" w:rsidRPr="00A71ACB" w:rsidTr="00234523">
        <w:trPr>
          <w:trHeight w:val="311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Жоғары оқу орны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575" w:rsidRPr="00A71ACB" w:rsidRDefault="00545575" w:rsidP="00234523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575" w:rsidRPr="00A71ACB" w:rsidTr="00234523">
        <w:trPr>
          <w:trHeight w:val="310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аталуы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Ұлттық аграрлық университеті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575" w:rsidRPr="00A71ACB" w:rsidTr="00234523">
        <w:trPr>
          <w:trHeight w:val="310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мемлекет, қала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СССР, 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</w:t>
            </w:r>
          </w:p>
        </w:tc>
      </w:tr>
      <w:tr w:rsidR="00545575" w:rsidRPr="00A71ACB" w:rsidTr="00234523">
        <w:trPr>
          <w:trHeight w:val="310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түскен және бітірген жылы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1998-2003</w:t>
            </w:r>
          </w:p>
        </w:tc>
      </w:tr>
      <w:tr w:rsidR="00545575" w:rsidRPr="00A71ACB" w:rsidTr="00234523">
        <w:trPr>
          <w:trHeight w:val="518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>г) оқу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бітіргеннен кейін берілген біліктілік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 шаруашылығы менеджері</w:t>
            </w:r>
          </w:p>
        </w:tc>
      </w:tr>
      <w:tr w:rsidR="00545575" w:rsidRPr="00A71ACB" w:rsidTr="00234523">
        <w:trPr>
          <w:trHeight w:val="362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аталуы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Ұлттық аграрлық университеті</w:t>
            </w:r>
          </w:p>
        </w:tc>
      </w:tr>
      <w:tr w:rsidR="00545575" w:rsidRPr="00A71ACB" w:rsidTr="00234523">
        <w:trPr>
          <w:trHeight w:val="242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мемлекет, қала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СССР, 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</w:t>
            </w:r>
          </w:p>
        </w:tc>
      </w:tr>
      <w:tr w:rsidR="00545575" w:rsidRPr="00A71ACB" w:rsidTr="00234523">
        <w:trPr>
          <w:trHeight w:val="286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Default="00545575" w:rsidP="00234523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түскен және бітірген жылы </w:t>
            </w:r>
          </w:p>
          <w:p w:rsidR="00545575" w:rsidRPr="00A71ACB" w:rsidRDefault="00545575" w:rsidP="00234523">
            <w:pPr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Pr="00A71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71AC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45575" w:rsidRPr="00A71ACB" w:rsidTr="00234523">
        <w:trPr>
          <w:trHeight w:val="518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>г) оқу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бітіргеннен кейін берілген біліктілік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АӨК-тегі ақпараттық жүйелер</w:t>
            </w:r>
          </w:p>
          <w:p w:rsidR="00545575" w:rsidRPr="00A71ACB" w:rsidRDefault="00545575" w:rsidP="00234523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Инженер-системотехник</w:t>
            </w:r>
          </w:p>
        </w:tc>
      </w:tr>
      <w:tr w:rsidR="00545575" w:rsidRPr="00A71ACB" w:rsidTr="00234523">
        <w:trPr>
          <w:trHeight w:val="518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аталуы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Абай атындағы Қазақ Ұлттық педагогикалық университет</w:t>
            </w:r>
          </w:p>
        </w:tc>
      </w:tr>
      <w:tr w:rsidR="00545575" w:rsidRPr="00A71ACB" w:rsidTr="00234523">
        <w:trPr>
          <w:trHeight w:val="518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мемлекет, қала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СССР, 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</w:t>
            </w:r>
          </w:p>
        </w:tc>
      </w:tr>
      <w:tr w:rsidR="00545575" w:rsidRPr="00A71ACB" w:rsidTr="00234523">
        <w:trPr>
          <w:trHeight w:val="518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түскен және бітірген жылы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</w:rPr>
              <w:t>2010-2012 г.</w:t>
            </w:r>
          </w:p>
        </w:tc>
      </w:tr>
      <w:tr w:rsidR="00545575" w:rsidRPr="00A71ACB" w:rsidTr="00234523">
        <w:trPr>
          <w:trHeight w:val="518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>г) оқу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бітіргеннен кейін берілген біліктілік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</w:rPr>
              <w:t>6М070300-«</w:t>
            </w: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жүйелер</w:t>
            </w:r>
            <w:r w:rsidRPr="00A71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5575" w:rsidRPr="00A71ACB" w:rsidRDefault="00545575" w:rsidP="00234523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 ғылымдарының магистрі</w:t>
            </w:r>
          </w:p>
        </w:tc>
      </w:tr>
      <w:tr w:rsidR="00545575" w:rsidRPr="00A71ACB" w:rsidTr="00234523">
        <w:trPr>
          <w:trHeight w:val="308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545575" w:rsidRPr="00A71ACB" w:rsidRDefault="00545575" w:rsidP="0023452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Жұмыс орны (бүгінгі күнге) </w:t>
            </w:r>
          </w:p>
        </w:tc>
      </w:tr>
      <w:tr w:rsidR="00545575" w:rsidRPr="00A71ACB" w:rsidTr="00234523">
        <w:trPr>
          <w:trHeight w:val="313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Ұйымның толық аталуы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ұлттық аграрлық университеті </w:t>
            </w:r>
          </w:p>
        </w:tc>
      </w:tr>
      <w:tr w:rsidR="00545575" w:rsidRPr="00A71ACB" w:rsidTr="00234523">
        <w:trPr>
          <w:trHeight w:val="517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Атқаратын қызметі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left="5"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-технология және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автомат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тандыру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кафедрасының  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 оқытушысы</w:t>
            </w:r>
          </w:p>
        </w:tc>
      </w:tr>
      <w:tr w:rsidR="00545575" w:rsidRPr="00A71ACB" w:rsidTr="00234523">
        <w:trPr>
          <w:trHeight w:val="308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545575" w:rsidRPr="00A71ACB" w:rsidRDefault="00545575" w:rsidP="00234523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Ғылыми қызметі</w:t>
            </w:r>
            <w:r w:rsidRPr="00A71A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</w:tr>
      <w:tr w:rsidR="00545575" w:rsidRPr="00A71ACB" w:rsidTr="00234523">
        <w:trPr>
          <w:trHeight w:val="308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545575" w:rsidRPr="00A71ACB" w:rsidRDefault="00545575" w:rsidP="00234523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ҚР-да ҒЗЖ-ның жетекшісі және/немесе орындаушысы (соңғы 3 жылдың ішінде)</w:t>
            </w:r>
            <w:r w:rsidRPr="00A71A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</w:tr>
      <w:tr w:rsidR="00545575" w:rsidRPr="00A71ACB" w:rsidTr="00234523">
        <w:trPr>
          <w:trHeight w:val="517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ҒЗЖ аталуы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Іске асыру жылдары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Орындаушы ұйым </w:t>
            </w:r>
          </w:p>
        </w:tc>
      </w:tr>
      <w:tr w:rsidR="00545575" w:rsidRPr="00A71ACB" w:rsidTr="00234523">
        <w:trPr>
          <w:trHeight w:val="228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Default="00545575" w:rsidP="00234523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75" w:rsidRPr="00A71ACB" w:rsidRDefault="00545575" w:rsidP="00234523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5575" w:rsidRPr="00A71ACB" w:rsidTr="00234523">
        <w:trPr>
          <w:trHeight w:val="310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545575" w:rsidRPr="00A71ACB" w:rsidRDefault="00545575" w:rsidP="00234523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 xml:space="preserve">Ғылыми-педагогикалық қызметі </w:t>
            </w:r>
          </w:p>
        </w:tc>
      </w:tr>
      <w:tr w:rsidR="00545575" w:rsidRPr="00A71ACB" w:rsidTr="00234523">
        <w:trPr>
          <w:trHeight w:val="307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545575" w:rsidRDefault="00545575" w:rsidP="00234523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kk-KZ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kk-KZ"/>
              </w:rPr>
              <w:t xml:space="preserve">Басылымдар саны туралы мағлұматтар (соңғы 3 жылда) </w:t>
            </w:r>
          </w:p>
          <w:p w:rsidR="00545575" w:rsidRPr="00A71ACB" w:rsidRDefault="00545575" w:rsidP="00234523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5575" w:rsidRPr="00A71ACB" w:rsidTr="00234523">
        <w:trPr>
          <w:trHeight w:val="311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Басылымның түрі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Саны </w:t>
            </w:r>
          </w:p>
        </w:tc>
      </w:tr>
      <w:tr w:rsidR="00545575" w:rsidRPr="00A71ACB" w:rsidTr="00234523">
        <w:trPr>
          <w:trHeight w:val="770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spacing w:after="19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в рекомендуемых журналах </w:t>
            </w:r>
          </w:p>
          <w:p w:rsidR="00545575" w:rsidRPr="00A71ACB" w:rsidRDefault="00545575" w:rsidP="00234523">
            <w:pPr>
              <w:ind w:left="44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БҒСБК БҒМ ұсынған журналдарда шыққан басылымдар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5575" w:rsidRPr="00A71ACB" w:rsidTr="00234523">
        <w:trPr>
          <w:trHeight w:val="405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Рейтингтік журналдарда шыққан басылымдар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45575" w:rsidRPr="00A71ACB" w:rsidTr="00234523">
        <w:trPr>
          <w:trHeight w:val="310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Оқу- әдістемелік құралдар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45575" w:rsidRPr="00A71ACB" w:rsidTr="00234523">
        <w:trPr>
          <w:trHeight w:val="783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Конференциялардағы және симпозиумдардағы жарияланған тезистер мен баяндамалар (шетелдік, республикалық)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45575" w:rsidRPr="00A71ACB" w:rsidTr="00234523">
        <w:trPr>
          <w:trHeight w:val="360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55-нан астам жұмыстары жарияланды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5575" w:rsidRPr="00A71ACB" w:rsidTr="00234523">
        <w:trPr>
          <w:trHeight w:val="307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545575" w:rsidRPr="00A71ACB" w:rsidRDefault="00545575" w:rsidP="00234523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Негізгі ғылыми басылымдар (соңғы 3 жылда) </w:t>
            </w:r>
          </w:p>
        </w:tc>
      </w:tr>
      <w:tr w:rsidR="00545575" w:rsidRPr="00A71ACB" w:rsidTr="00234523">
        <w:trPr>
          <w:trHeight w:val="517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Басылымның</w:t>
            </w:r>
            <w:r w:rsidRPr="00A71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7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аталуы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Авторы (лары) </w:t>
            </w:r>
          </w:p>
        </w:tc>
        <w:tc>
          <w:tcPr>
            <w:tcW w:w="4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Шыққан жы лы </w:t>
            </w:r>
          </w:p>
          <w:p w:rsidR="00545575" w:rsidRPr="00A71ACB" w:rsidRDefault="00545575" w:rsidP="0023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Басылымның аталуы, том, номері, беті </w:t>
            </w:r>
          </w:p>
        </w:tc>
      </w:tr>
      <w:tr w:rsidR="00545575" w:rsidRPr="00A71ACB" w:rsidTr="00234523">
        <w:trPr>
          <w:trHeight w:val="55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Methodology for conducting an optimization experiment for harvesting dry shortstalked grain crops</w:t>
            </w:r>
          </w:p>
          <w:p w:rsidR="00545575" w:rsidRPr="00A71ACB" w:rsidRDefault="00545575" w:rsidP="00234523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575" w:rsidRPr="00A71ACB" w:rsidRDefault="00545575" w:rsidP="00234523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575" w:rsidRPr="00A71ACB" w:rsidRDefault="00545575" w:rsidP="00234523">
            <w:pPr>
              <w:ind w:right="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J.S. Bayzakova, </w:t>
            </w:r>
          </w:p>
          <w:p w:rsidR="00545575" w:rsidRPr="00A71ACB" w:rsidRDefault="00545575" w:rsidP="00234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N.K. Abdildin, </w:t>
            </w:r>
          </w:p>
          <w:p w:rsidR="00545575" w:rsidRPr="00A71ACB" w:rsidRDefault="00545575" w:rsidP="00234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Zh.S.Shynybay,</w:t>
            </w:r>
          </w:p>
          <w:p w:rsidR="00545575" w:rsidRPr="00A71ACB" w:rsidRDefault="00545575" w:rsidP="00234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A.S. Berdyshev, </w:t>
            </w:r>
          </w:p>
          <w:p w:rsidR="00545575" w:rsidRPr="00A71ACB" w:rsidRDefault="00545575" w:rsidP="00234523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N.M. Eshpulatov, </w:t>
            </w:r>
          </w:p>
          <w:p w:rsidR="00545575" w:rsidRPr="00A71ACB" w:rsidRDefault="00545575" w:rsidP="00234523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O.Q. Matchonov, </w:t>
            </w:r>
          </w:p>
          <w:p w:rsidR="00545575" w:rsidRPr="00A71ACB" w:rsidRDefault="00545575" w:rsidP="00234523">
            <w:pPr>
              <w:ind w:right="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Sh.B. Yusupov</w:t>
            </w:r>
          </w:p>
        </w:tc>
        <w:tc>
          <w:tcPr>
            <w:tcW w:w="4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575" w:rsidRPr="00A71ACB" w:rsidRDefault="00545575" w:rsidP="002345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SCOPUS and Web of Science </w:t>
            </w:r>
          </w:p>
          <w:p w:rsidR="00545575" w:rsidRPr="00A71ACB" w:rsidRDefault="00545575" w:rsidP="00234523">
            <w:pPr>
              <w:ind w:left="5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International Conference on Energetics, Civil and Agricultural Engineering 2020 Tashkent/Uzbekistan on October 14-16, 2020</w:t>
            </w:r>
          </w:p>
          <w:p w:rsidR="00545575" w:rsidRPr="00A71ACB" w:rsidRDefault="00545575" w:rsidP="00234523">
            <w:pPr>
              <w:ind w:left="5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45575" w:rsidRPr="00A71ACB" w:rsidRDefault="00545575" w:rsidP="00234523">
            <w:pPr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45575" w:rsidRPr="00A71ACB" w:rsidTr="00234523">
        <w:trPr>
          <w:trHeight w:val="733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Study conduct optimization experiment cleaning dry</w:t>
            </w:r>
          </w:p>
          <w:p w:rsidR="00545575" w:rsidRPr="00A71ACB" w:rsidRDefault="00545575" w:rsidP="00234523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short-stemmed grain crops</w:t>
            </w: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545575" w:rsidRPr="00A71ACB" w:rsidRDefault="00545575" w:rsidP="00234523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Zh.S. Bayzakova</w:t>
            </w:r>
          </w:p>
          <w:p w:rsidR="00545575" w:rsidRPr="00A71ACB" w:rsidRDefault="00545575" w:rsidP="00234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Zh.Zh. Kozhamkulova</w:t>
            </w:r>
          </w:p>
          <w:p w:rsidR="00545575" w:rsidRPr="00A71ACB" w:rsidRDefault="00545575" w:rsidP="00234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G.E. Sapieva</w:t>
            </w:r>
          </w:p>
          <w:p w:rsidR="00545575" w:rsidRPr="00A71ACB" w:rsidRDefault="00545575" w:rsidP="00234523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F.Kh. Raymbekova</w:t>
            </w:r>
          </w:p>
          <w:p w:rsidR="00545575" w:rsidRPr="00A71ACB" w:rsidRDefault="00545575" w:rsidP="00234523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E.S. Kulshikova</w:t>
            </w:r>
          </w:p>
        </w:tc>
        <w:tc>
          <w:tcPr>
            <w:tcW w:w="4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Factor</w:t>
            </w: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Published: 12.12.2019</w:t>
            </w:r>
          </w:p>
          <w:p w:rsidR="00545575" w:rsidRPr="00A71ACB" w:rsidRDefault="00545575" w:rsidP="00234523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International Scientific Journal</w:t>
            </w:r>
          </w:p>
          <w:p w:rsidR="00545575" w:rsidRPr="00A71ACB" w:rsidRDefault="00545575" w:rsidP="00234523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Theoretical &amp; Applied Science</w:t>
            </w:r>
            <w:r w:rsidRPr="00A71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5575" w:rsidRPr="00A71ACB" w:rsidRDefault="00545575" w:rsidP="00234523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5575" w:rsidRPr="00A71ACB" w:rsidTr="00234523">
        <w:trPr>
          <w:trHeight w:val="992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Analysis of the grain mass movement in the feeder</w:t>
            </w:r>
          </w:p>
          <w:p w:rsidR="00545575" w:rsidRPr="00A71ACB" w:rsidRDefault="00545575" w:rsidP="00234523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under the action of the operating elements of the</w:t>
            </w: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accelerator</w:t>
            </w:r>
          </w:p>
          <w:p w:rsidR="00545575" w:rsidRPr="00A71ACB" w:rsidRDefault="00545575" w:rsidP="00234523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Zh.S. Bayzakova</w:t>
            </w:r>
          </w:p>
          <w:p w:rsidR="00545575" w:rsidRPr="00A71ACB" w:rsidRDefault="00545575" w:rsidP="00234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Zh.Zh. Kozhamkulova</w:t>
            </w:r>
          </w:p>
          <w:p w:rsidR="00545575" w:rsidRPr="00A71ACB" w:rsidRDefault="00545575" w:rsidP="00234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B.Zh. Kirgizbaeva</w:t>
            </w:r>
          </w:p>
          <w:p w:rsidR="00545575" w:rsidRPr="00A71ACB" w:rsidRDefault="00545575" w:rsidP="00234523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E.S. Kulshikova</w:t>
            </w:r>
          </w:p>
          <w:p w:rsidR="00545575" w:rsidRPr="00A71ACB" w:rsidRDefault="00545575" w:rsidP="00234523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F.Kh. Raymbekova</w:t>
            </w:r>
          </w:p>
        </w:tc>
        <w:tc>
          <w:tcPr>
            <w:tcW w:w="4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Factor</w:t>
            </w: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Published: 12.12.2018</w:t>
            </w:r>
          </w:p>
          <w:p w:rsidR="00545575" w:rsidRPr="00A71ACB" w:rsidRDefault="00545575" w:rsidP="00234523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International Scientific Journal</w:t>
            </w:r>
          </w:p>
          <w:p w:rsidR="00545575" w:rsidRPr="00A71ACB" w:rsidRDefault="00545575" w:rsidP="00234523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Theoretical &amp; Applied Science</w:t>
            </w:r>
          </w:p>
          <w:p w:rsidR="00545575" w:rsidRPr="00A71ACB" w:rsidRDefault="00545575" w:rsidP="00234523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5575" w:rsidRPr="00A71ACB" w:rsidTr="00234523">
        <w:trPr>
          <w:trHeight w:val="992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Optimization experiment on grain crops harvesting</w:t>
            </w: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545575" w:rsidRPr="00A71ACB" w:rsidRDefault="00545575" w:rsidP="00234523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Zh.S. Bayzakova</w:t>
            </w:r>
          </w:p>
          <w:p w:rsidR="00545575" w:rsidRPr="00A71ACB" w:rsidRDefault="00545575" w:rsidP="00234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B.Zh. Kirgizbaeva</w:t>
            </w:r>
          </w:p>
          <w:p w:rsidR="00545575" w:rsidRPr="00A71ACB" w:rsidRDefault="00545575" w:rsidP="00234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Zh.Zh. Kozhamkulova</w:t>
            </w:r>
          </w:p>
          <w:p w:rsidR="00545575" w:rsidRPr="00A71ACB" w:rsidRDefault="00545575" w:rsidP="00234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D.Zh. Kozhamkulov</w:t>
            </w:r>
          </w:p>
        </w:tc>
        <w:tc>
          <w:tcPr>
            <w:tcW w:w="4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Factor</w:t>
            </w: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Published: 12.12.2018</w:t>
            </w:r>
          </w:p>
          <w:p w:rsidR="00545575" w:rsidRPr="00A71ACB" w:rsidRDefault="00545575" w:rsidP="00234523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International Scientific Journal</w:t>
            </w:r>
          </w:p>
          <w:p w:rsidR="00545575" w:rsidRPr="00A71ACB" w:rsidRDefault="00545575" w:rsidP="00234523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Theoretical &amp; Applied Science</w:t>
            </w:r>
          </w:p>
          <w:p w:rsidR="00545575" w:rsidRPr="00A71ACB" w:rsidRDefault="00545575" w:rsidP="00234523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5575" w:rsidRPr="00A71ACB" w:rsidTr="00234523">
        <w:trPr>
          <w:trHeight w:val="992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adjustRightInd w:val="0"/>
              <w:snapToGrid w:val="0"/>
              <w:ind w:firstLine="9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Extension method for location problems with discrete objects</w:t>
            </w: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45575" w:rsidRPr="00A71ACB" w:rsidRDefault="00545575" w:rsidP="0023452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Z.Kozhamkulova</w:t>
            </w:r>
          </w:p>
          <w:p w:rsidR="00545575" w:rsidRPr="00A71ACB" w:rsidRDefault="00545575" w:rsidP="0023452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B.Kirkizbayeva</w:t>
            </w:r>
          </w:p>
          <w:p w:rsidR="00545575" w:rsidRPr="00A71ACB" w:rsidRDefault="00545575" w:rsidP="0023452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G.Sapieva, M.Maikotov</w:t>
            </w:r>
          </w:p>
          <w:p w:rsidR="00545575" w:rsidRPr="00A71ACB" w:rsidRDefault="00545575" w:rsidP="002345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V.Kerimbaeva</w:t>
            </w:r>
          </w:p>
        </w:tc>
        <w:tc>
          <w:tcPr>
            <w:tcW w:w="4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Indexed in Thomson Reuters Published 19.02.2018 y  </w:t>
            </w:r>
          </w:p>
          <w:p w:rsidR="00545575" w:rsidRPr="00A71ACB" w:rsidRDefault="00545575" w:rsidP="0023452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International Scientific Journal</w:t>
            </w:r>
          </w:p>
          <w:p w:rsidR="00545575" w:rsidRPr="00A71ACB" w:rsidRDefault="00545575" w:rsidP="0023452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Theoretical&amp;Applied Science. </w:t>
            </w:r>
          </w:p>
          <w:p w:rsidR="00545575" w:rsidRPr="00A71ACB" w:rsidRDefault="00545575" w:rsidP="0023452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Impact Factor5 </w:t>
            </w:r>
          </w:p>
        </w:tc>
      </w:tr>
      <w:tr w:rsidR="00545575" w:rsidRPr="00A71ACB" w:rsidTr="00234523">
        <w:trPr>
          <w:trHeight w:val="307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545575" w:rsidRPr="00A71ACB" w:rsidRDefault="00545575" w:rsidP="00234523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Шет тілдерін меңгеруі </w:t>
            </w:r>
          </w:p>
        </w:tc>
      </w:tr>
      <w:tr w:rsidR="00545575" w:rsidRPr="00A71ACB" w:rsidTr="00234523">
        <w:trPr>
          <w:trHeight w:val="63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545575" w:rsidRPr="00A71ACB" w:rsidRDefault="00545575" w:rsidP="00234523">
            <w:pPr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545575" w:rsidRPr="00A71ACB" w:rsidTr="00234523">
        <w:trPr>
          <w:trHeight w:val="311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</w:t>
            </w: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Деңгейі (төмен, орташа, жоғары) </w:t>
            </w:r>
          </w:p>
        </w:tc>
      </w:tr>
      <w:tr w:rsidR="00545575" w:rsidRPr="00A71ACB" w:rsidTr="00234523">
        <w:trPr>
          <w:trHeight w:val="309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ағылшынша 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Pre-Intermediate</w:t>
            </w:r>
          </w:p>
        </w:tc>
      </w:tr>
      <w:tr w:rsidR="00545575" w:rsidRPr="00A71ACB" w:rsidTr="00234523">
        <w:trPr>
          <w:trHeight w:val="309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ҚҰРМЕТ ГРАМОТАСЫ</w:t>
            </w:r>
          </w:p>
          <w:p w:rsidR="00545575" w:rsidRPr="00A71ACB" w:rsidRDefault="00545575" w:rsidP="00234523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Тәуелсіз мемлекетіміздің агроөнеркәсіптік кешені мен аграрлық ғылым саласының өркендеуіне ерекше еңбек сіңіріп, Қазақ Ұлттық аграрлық университетінің дамуына үлесі және адал еңбегі үшін.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1A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2019 ж.</w:t>
            </w:r>
          </w:p>
        </w:tc>
      </w:tr>
      <w:tr w:rsidR="00545575" w:rsidRPr="00A71ACB" w:rsidTr="00234523">
        <w:trPr>
          <w:trHeight w:val="309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Мерейтойлық Алтын медальмен марапатталды «Казақ ұлттық  аграрлық университетіне 85 жыл».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75" w:rsidRPr="00A71ACB" w:rsidRDefault="00545575" w:rsidP="00234523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Куәлік 050. Бұйрық №647 18.11.2015ж</w:t>
            </w:r>
          </w:p>
        </w:tc>
      </w:tr>
    </w:tbl>
    <w:p w:rsidR="00295EF4" w:rsidRDefault="00295EF4">
      <w:bookmarkStart w:id="0" w:name="_GoBack"/>
      <w:bookmarkEnd w:id="0"/>
    </w:p>
    <w:sectPr w:rsidR="00295E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75"/>
    <w:rsid w:val="00295EF4"/>
    <w:rsid w:val="0054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52AC4-FEDC-4D63-ADD2-031B30BF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575"/>
    <w:rPr>
      <w:rFonts w:ascii="Calibri" w:eastAsia="Calibri" w:hAnsi="Calibri" w:cs="Calibri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45575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nhideWhenUsed/>
    <w:rsid w:val="00545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7052599840@yandex.k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Dos</cp:lastModifiedBy>
  <cp:revision>1</cp:revision>
  <dcterms:created xsi:type="dcterms:W3CDTF">2023-06-16T09:55:00Z</dcterms:created>
  <dcterms:modified xsi:type="dcterms:W3CDTF">2023-06-16T09:56:00Z</dcterms:modified>
</cp:coreProperties>
</file>